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>
      <w:bookmarkStart w:id="0" w:name="_GoBack"/>
      <w:bookmarkEnd w:id="0"/>
    </w:p>
    <w:p w:rsidR="00826B56" w:rsidRDefault="00826B56" w:rsidP="00053AA5"/>
    <w:p w:rsidR="000E7D80" w:rsidRDefault="00053AA5" w:rsidP="000E7D80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r w:rsidR="00B15299">
        <w:rPr>
          <w:sz w:val="28"/>
          <w:szCs w:val="28"/>
        </w:rPr>
        <w:t>Pop up mix</w:t>
      </w:r>
    </w:p>
    <w:p w:rsidR="00B15299" w:rsidRPr="00B15299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B15299" w:rsidRPr="00B15299" w:rsidRDefault="00B15299" w:rsidP="00B1529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sz w:val="24"/>
          <w:szCs w:val="24"/>
        </w:rPr>
      </w:pP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Nutrient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Analysis: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Crude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protein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protéine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brute,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rohprotein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proteina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grezza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ruw eiwit: 40.5%.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Crude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fibre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fibres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brutes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rohfaser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fibra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grezza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ruwe celstof: 2.4%.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Crude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oil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/fat,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matières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grasses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brutes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rohfett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grasso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greggio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ruw vet: 11.5%.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Crude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ash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cendres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brutes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rohasche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ceneri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grezze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ruwe as: 23.3%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Composition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: Oil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seeds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&amp;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oil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seed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derivatives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porcine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blood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products,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egg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products,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microspheres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milk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&amp;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milk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derivatives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>.</w:t>
      </w:r>
    </w:p>
    <w:p w:rsidR="00B15299" w:rsidRDefault="00B15299" w:rsidP="00B15299">
      <w:pPr>
        <w:autoSpaceDE w:val="0"/>
        <w:autoSpaceDN w:val="0"/>
        <w:adjustRightInd w:val="0"/>
        <w:spacing w:after="0" w:line="241" w:lineRule="atLeast"/>
        <w:rPr>
          <w:rFonts w:ascii="Helvetica 95 Black" w:hAnsi="Helvetica 95 Black" w:cs="Helvetica 95 Black"/>
          <w:b/>
          <w:bCs/>
          <w:sz w:val="24"/>
          <w:szCs w:val="24"/>
        </w:rPr>
      </w:pPr>
    </w:p>
    <w:p w:rsidR="00B15299" w:rsidRPr="00B15299" w:rsidRDefault="00B15299" w:rsidP="00B1529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sz w:val="24"/>
          <w:szCs w:val="24"/>
        </w:rPr>
      </w:pPr>
      <w:r w:rsidRPr="00B15299">
        <w:rPr>
          <w:rFonts w:ascii="Helvetica 95 Black" w:hAnsi="Helvetica 95 Black" w:cs="Helvetica 95 Black"/>
          <w:b/>
          <w:bCs/>
          <w:sz w:val="24"/>
          <w:szCs w:val="24"/>
        </w:rPr>
        <w:t xml:space="preserve"> </w:t>
      </w:r>
      <w:r w:rsidRPr="00B15299">
        <w:rPr>
          <w:rFonts w:ascii="Helvetica 95 Black" w:hAnsi="Helvetica 95 Black" w:cs="Helvetica 95 Black"/>
          <w:b/>
          <w:bCs/>
          <w:sz w:val="24"/>
          <w:szCs w:val="24"/>
        </w:rPr>
        <w:t xml:space="preserve">(GER)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Dieses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Produkt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ist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für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die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Herstellung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nur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Fischköder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verwendet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werden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und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ist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nicht als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Köder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oder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Fischfutter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verwendet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werden.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Zusammensetzung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: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Ölsaaten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und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Ölsaatderivate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Schweineblutprodukte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Eiprodukte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Mikrosphären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Milch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und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 xml:space="preserve">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Milchderivate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>.</w:t>
      </w:r>
    </w:p>
    <w:p w:rsidR="00B15299" w:rsidRDefault="00B15299" w:rsidP="00B15299">
      <w:pPr>
        <w:autoSpaceDE w:val="0"/>
        <w:autoSpaceDN w:val="0"/>
        <w:adjustRightInd w:val="0"/>
        <w:spacing w:after="0" w:line="241" w:lineRule="atLeast"/>
        <w:rPr>
          <w:rFonts w:ascii="Helvetica 95 Black" w:hAnsi="Helvetica 95 Black" w:cs="Helvetica 95 Black"/>
          <w:b/>
          <w:bCs/>
          <w:sz w:val="24"/>
          <w:szCs w:val="24"/>
        </w:rPr>
      </w:pPr>
    </w:p>
    <w:p w:rsidR="00B15299" w:rsidRPr="00B15299" w:rsidRDefault="00B15299" w:rsidP="00B15299">
      <w:pPr>
        <w:autoSpaceDE w:val="0"/>
        <w:autoSpaceDN w:val="0"/>
        <w:adjustRightInd w:val="0"/>
        <w:spacing w:after="0" w:line="241" w:lineRule="atLeast"/>
        <w:rPr>
          <w:rFonts w:ascii="Helvetica 55 Roman" w:hAnsi="Helvetica 55 Roman" w:cs="Helvetica 55 Roman"/>
          <w:sz w:val="24"/>
          <w:szCs w:val="24"/>
        </w:rPr>
      </w:pPr>
      <w:r w:rsidRPr="00B15299">
        <w:rPr>
          <w:rFonts w:ascii="Helvetica 95 Black" w:hAnsi="Helvetica 95 Black" w:cs="Helvetica 95 Black"/>
          <w:b/>
          <w:bCs/>
          <w:sz w:val="24"/>
          <w:szCs w:val="24"/>
        </w:rPr>
        <w:t xml:space="preserve"> </w:t>
      </w:r>
      <w:r w:rsidRPr="00B15299">
        <w:rPr>
          <w:rFonts w:ascii="Helvetica 95 Black" w:hAnsi="Helvetica 95 Black" w:cs="Helvetica 95 Black"/>
          <w:b/>
          <w:bCs/>
          <w:sz w:val="24"/>
          <w:szCs w:val="24"/>
        </w:rPr>
        <w:t xml:space="preserve">(NL) </w:t>
      </w:r>
      <w:r w:rsidRPr="00B15299">
        <w:rPr>
          <w:rFonts w:ascii="Helvetica 55 Roman" w:hAnsi="Helvetica 55 Roman" w:cs="Helvetica 55 Roman"/>
          <w:sz w:val="24"/>
          <w:szCs w:val="24"/>
        </w:rPr>
        <w:t xml:space="preserve">Dit product wordt gebruikt voor het maken uitsluitend vis lokt en mag niet worden gebruikt als aas of voer voor vis. Samenstelling: Oliehoudende zaden &amp; derivaten van oliehoudende zaden, varkensbloedproducten, </w:t>
      </w:r>
      <w:proofErr w:type="spellStart"/>
      <w:r w:rsidRPr="00B15299">
        <w:rPr>
          <w:rFonts w:ascii="Helvetica 55 Roman" w:hAnsi="Helvetica 55 Roman" w:cs="Helvetica 55 Roman"/>
          <w:sz w:val="24"/>
          <w:szCs w:val="24"/>
        </w:rPr>
        <w:t>eiproducten</w:t>
      </w:r>
      <w:proofErr w:type="spellEnd"/>
      <w:r w:rsidRPr="00B15299">
        <w:rPr>
          <w:rFonts w:ascii="Helvetica 55 Roman" w:hAnsi="Helvetica 55 Roman" w:cs="Helvetica 55 Roman"/>
          <w:sz w:val="24"/>
          <w:szCs w:val="24"/>
        </w:rPr>
        <w:t>, microsferen, melk &amp; melkderivaten.</w:t>
      </w:r>
    </w:p>
    <w:p w:rsidR="00B15299" w:rsidRPr="00B15299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sectPr w:rsidR="00B15299" w:rsidRPr="00B15299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43FE9"/>
    <w:rsid w:val="00D45026"/>
    <w:rsid w:val="00D61BD7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4CCD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2016-07-26T08:31:00Z</dcterms:created>
  <dcterms:modified xsi:type="dcterms:W3CDTF">2016-07-26T08:31:00Z</dcterms:modified>
</cp:coreProperties>
</file>