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8942B5" w:rsidRDefault="00053AA5" w:rsidP="005A4CB4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F375CA">
        <w:rPr>
          <w:b/>
          <w:sz w:val="28"/>
          <w:szCs w:val="28"/>
        </w:rPr>
        <w:t xml:space="preserve">: </w:t>
      </w:r>
      <w:r w:rsidR="005A4CB4">
        <w:rPr>
          <w:sz w:val="28"/>
          <w:szCs w:val="28"/>
        </w:rPr>
        <w:t xml:space="preserve">Super </w:t>
      </w:r>
      <w:proofErr w:type="spellStart"/>
      <w:r w:rsidR="005A4CB4">
        <w:rPr>
          <w:sz w:val="28"/>
          <w:szCs w:val="28"/>
        </w:rPr>
        <w:t>Sweetner</w:t>
      </w:r>
      <w:proofErr w:type="spellEnd"/>
      <w:r w:rsidR="00040343">
        <w:rPr>
          <w:sz w:val="28"/>
          <w:szCs w:val="28"/>
        </w:rPr>
        <w:t xml:space="preserve"> Vloeibaar</w:t>
      </w:r>
    </w:p>
    <w:p w:rsidR="00040343" w:rsidRP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040343" w:rsidRP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Product </w:t>
      </w:r>
      <w:proofErr w:type="spellStart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>designation</w:t>
      </w:r>
      <w:proofErr w:type="spellEnd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Pr="00040343">
        <w:rPr>
          <w:rFonts w:ascii="Verdana" w:hAnsi="Verdana" w:cs="Verdana"/>
          <w:color w:val="000000"/>
          <w:sz w:val="20"/>
          <w:szCs w:val="20"/>
        </w:rPr>
        <w:t xml:space="preserve">Mixture of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essential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oils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,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authorised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additives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, solvent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/or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carri-er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40343" w:rsidRP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>Appearance</w:t>
      </w:r>
      <w:proofErr w:type="spellEnd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clear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to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yellow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040343" w:rsidRP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>Structure</w:t>
      </w:r>
      <w:proofErr w:type="spellEnd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clear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liquid </w:t>
      </w:r>
    </w:p>
    <w:p w:rsidR="005A4CB4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>Smell</w:t>
      </w:r>
      <w:proofErr w:type="spellEnd"/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vanilla</w:t>
      </w:r>
      <w:proofErr w:type="spellEnd"/>
    </w:p>
    <w:p w:rsid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040343" w:rsidRPr="00040343" w:rsidRDefault="00040343" w:rsidP="000403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040343" w:rsidRPr="005A4CB4" w:rsidRDefault="00040343" w:rsidP="00040343">
      <w:pPr>
        <w:autoSpaceDE w:val="0"/>
        <w:autoSpaceDN w:val="0"/>
        <w:adjustRightInd w:val="0"/>
        <w:spacing w:after="0" w:line="240" w:lineRule="auto"/>
        <w:rPr>
          <w:rFonts w:cs="Verdana"/>
          <w:b/>
          <w:bCs/>
          <w:color w:val="000000"/>
        </w:rPr>
      </w:pPr>
      <w:r w:rsidRPr="00040343">
        <w:rPr>
          <w:rFonts w:ascii="Verdana" w:hAnsi="Verdana" w:cs="Verdana"/>
          <w:b/>
          <w:bCs/>
          <w:color w:val="000000"/>
          <w:sz w:val="20"/>
          <w:szCs w:val="20"/>
        </w:rPr>
        <w:t xml:space="preserve">Legal status: </w:t>
      </w:r>
      <w:r w:rsidRPr="00040343">
        <w:rPr>
          <w:rFonts w:ascii="Verdana" w:hAnsi="Verdana" w:cs="Verdana"/>
          <w:color w:val="000000"/>
          <w:sz w:val="20"/>
          <w:szCs w:val="20"/>
        </w:rPr>
        <w:t xml:space="preserve">The product is in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accordance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to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Regulation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(EC) No 1831/2003 of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the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European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Parliament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and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of </w:t>
      </w:r>
      <w:proofErr w:type="spellStart"/>
      <w:r w:rsidRPr="00040343">
        <w:rPr>
          <w:rFonts w:ascii="Verdana" w:hAnsi="Verdana" w:cs="Verdana"/>
          <w:color w:val="000000"/>
          <w:sz w:val="20"/>
          <w:szCs w:val="20"/>
        </w:rPr>
        <w:t>the</w:t>
      </w:r>
      <w:proofErr w:type="spellEnd"/>
      <w:r w:rsidRPr="00040343">
        <w:rPr>
          <w:rFonts w:ascii="Verdana" w:hAnsi="Verdana" w:cs="Verdana"/>
          <w:color w:val="000000"/>
          <w:sz w:val="20"/>
          <w:szCs w:val="20"/>
        </w:rPr>
        <w:t xml:space="preserve"> Council.</w:t>
      </w:r>
      <w:bookmarkStart w:id="0" w:name="_GoBack"/>
      <w:bookmarkEnd w:id="0"/>
    </w:p>
    <w:sectPr w:rsidR="00040343" w:rsidRPr="005A4CB4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5E"/>
    <w:rsid w:val="00012791"/>
    <w:rsid w:val="00027EA7"/>
    <w:rsid w:val="00040343"/>
    <w:rsid w:val="00053AA5"/>
    <w:rsid w:val="00153FFB"/>
    <w:rsid w:val="00160B4B"/>
    <w:rsid w:val="001A0D1B"/>
    <w:rsid w:val="001C5D7B"/>
    <w:rsid w:val="002433FD"/>
    <w:rsid w:val="00250403"/>
    <w:rsid w:val="00290877"/>
    <w:rsid w:val="002F356A"/>
    <w:rsid w:val="004855BD"/>
    <w:rsid w:val="004D2F5C"/>
    <w:rsid w:val="00502C94"/>
    <w:rsid w:val="0050645F"/>
    <w:rsid w:val="00556AC8"/>
    <w:rsid w:val="005A4CB4"/>
    <w:rsid w:val="006F1D0E"/>
    <w:rsid w:val="007325D6"/>
    <w:rsid w:val="007D413D"/>
    <w:rsid w:val="00826B56"/>
    <w:rsid w:val="008942B5"/>
    <w:rsid w:val="00932970"/>
    <w:rsid w:val="0094004A"/>
    <w:rsid w:val="00990D53"/>
    <w:rsid w:val="00AC4A03"/>
    <w:rsid w:val="00B15AAA"/>
    <w:rsid w:val="00C60879"/>
    <w:rsid w:val="00C92F75"/>
    <w:rsid w:val="00DA6B15"/>
    <w:rsid w:val="00E50935"/>
    <w:rsid w:val="00E678F7"/>
    <w:rsid w:val="00EF6D46"/>
    <w:rsid w:val="00F375CA"/>
    <w:rsid w:val="00FA2E5E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E962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Harm</cp:lastModifiedBy>
  <cp:revision>2</cp:revision>
  <dcterms:created xsi:type="dcterms:W3CDTF">2017-11-08T14:38:00Z</dcterms:created>
  <dcterms:modified xsi:type="dcterms:W3CDTF">2017-11-08T14:38:00Z</dcterms:modified>
</cp:coreProperties>
</file>